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89" w:rsidRPr="00811E89" w:rsidRDefault="00811E89" w:rsidP="0081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результатов ВПР по географии 6-е классы,</w:t>
      </w:r>
    </w:p>
    <w:p w:rsidR="00811E89" w:rsidRPr="00811E89" w:rsidRDefault="00811E89" w:rsidP="0081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Романово, Романовского района Алтайского края </w:t>
      </w:r>
    </w:p>
    <w:p w:rsidR="00811E89" w:rsidRPr="00811E89" w:rsidRDefault="00811E89" w:rsidP="0081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2022-2023 учебный год</w:t>
      </w:r>
    </w:p>
    <w:p w:rsidR="00811E89" w:rsidRPr="00811E89" w:rsidRDefault="00811E89" w:rsidP="00811E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Учитель: Бескоровайная Т.М.</w:t>
      </w:r>
    </w:p>
    <w:p w:rsidR="00811E89" w:rsidRPr="00811E89" w:rsidRDefault="00811E89" w:rsidP="00811E89">
      <w:pPr>
        <w:spacing w:after="16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2977"/>
        <w:gridCol w:w="3685"/>
      </w:tblGrid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6-а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6 класс  </w:t>
            </w:r>
            <w:proofErr w:type="spellStart"/>
            <w:r w:rsidRPr="00811E89">
              <w:rPr>
                <w:rFonts w:ascii="Times New Roman" w:hAnsi="Times New Roman"/>
                <w:sz w:val="24"/>
                <w:szCs w:val="24"/>
              </w:rPr>
              <w:t>Казанцевской</w:t>
            </w:r>
            <w:proofErr w:type="spell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ООШ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13.04.2023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13.04.2023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45 мин.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45 мин.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Сколько всего заданий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9 / 20 (с учетом пунктов заданий)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9 / 20 (с учетом пунктов заданий)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Максимальный первичный  балл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Сколько детей в классе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Сколько писало ВПР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Отметка «5»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Понизили отметку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Повысили отметку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Подтвердили отметку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Средний балл по работе ВПР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11E89" w:rsidRPr="00811E89" w:rsidTr="00811E8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Средний балл оценки по работе ВПР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</w:tbl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b/>
          <w:sz w:val="24"/>
          <w:szCs w:val="24"/>
        </w:rPr>
        <w:t xml:space="preserve">Вывод: 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В 6- а классе с работой справились 100 % учащихся, в 6 классе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Казанцевской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ООШ -  100 % учащихся, в 6 классе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Казанцевской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ООШ -100 % учащихся. </w:t>
      </w: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Качество знаний составило в 6-а классе- 38,9%, 6 классе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Казанцевской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ООШ – 0 %.</w:t>
      </w: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11E89" w:rsidRPr="00811E89" w:rsidRDefault="00811E89" w:rsidP="00811E89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11E89">
        <w:rPr>
          <w:rFonts w:ascii="Times New Roman" w:eastAsia="Calibri" w:hAnsi="Times New Roman" w:cs="Times New Roman"/>
          <w:b/>
          <w:sz w:val="24"/>
          <w:szCs w:val="24"/>
        </w:rPr>
        <w:t>Анализ ВПР по параллели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«2»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«3»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57,9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«4»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lastRenderedPageBreak/>
              <w:t>«5» (%)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Повысили отметку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Понизили отметку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</w:tr>
      <w:tr w:rsidR="00811E89" w:rsidRPr="00811E89" w:rsidTr="00811E89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Подтвердили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rPr>
                <w:rFonts w:ascii="Times New Roman" w:hAnsi="Times New Roman"/>
                <w:sz w:val="24"/>
                <w:szCs w:val="24"/>
              </w:rPr>
            </w:pPr>
            <w:r w:rsidRPr="00811E89"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</w:tr>
    </w:tbl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811E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84,2% учащихся справились с работой, качество знаний составило 36,8%, </w:t>
      </w:r>
    </w:p>
    <w:p w:rsidR="00811E89" w:rsidRPr="00811E89" w:rsidRDefault="00811E89" w:rsidP="00811E89">
      <w:pPr>
        <w:spacing w:after="160" w:line="240" w:lineRule="auto"/>
        <w:ind w:firstLine="53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11E89">
        <w:rPr>
          <w:rFonts w:ascii="Times New Roman" w:eastAsia="Calibri" w:hAnsi="Times New Roman" w:cs="Times New Roman"/>
          <w:b/>
          <w:sz w:val="24"/>
          <w:szCs w:val="24"/>
        </w:rPr>
        <w:t xml:space="preserve"> Низкий процент достижения планируемых результатов</w:t>
      </w:r>
    </w:p>
    <w:tbl>
      <w:tblPr>
        <w:tblStyle w:val="a3"/>
        <w:tblW w:w="0" w:type="auto"/>
        <w:tblLook w:val="04A0"/>
      </w:tblPr>
      <w:tblGrid>
        <w:gridCol w:w="7621"/>
        <w:gridCol w:w="1950"/>
      </w:tblGrid>
      <w:tr w:rsidR="00811E89" w:rsidRPr="00811E89" w:rsidTr="00811E89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 xml:space="preserve">Доля не </w:t>
            </w:r>
            <w:proofErr w:type="gramStart"/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выполнивших</w:t>
            </w:r>
            <w:proofErr w:type="gramEnd"/>
            <w:r w:rsidRPr="00811E89">
              <w:rPr>
                <w:rFonts w:ascii="Times New Roman" w:hAnsi="Times New Roman"/>
                <w:b/>
                <w:sz w:val="24"/>
                <w:szCs w:val="24"/>
              </w:rPr>
              <w:t xml:space="preserve">  задания</w:t>
            </w:r>
          </w:p>
        </w:tc>
      </w:tr>
      <w:tr w:rsidR="00811E89" w:rsidRPr="00811E89" w:rsidTr="00811E89">
        <w:trPr>
          <w:trHeight w:val="166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 xml:space="preserve">1.2. </w:t>
            </w:r>
            <w:r w:rsidRPr="00811E89">
              <w:rPr>
                <w:rFonts w:ascii="Times New Roman" w:hAnsi="Times New Roman"/>
                <w:sz w:val="24"/>
                <w:szCs w:val="24"/>
              </w:rPr>
              <w:t>Вторая часть – соотнесение этих материков или океанов с именами путешественников, которые вошли в историю открытия и освоения одного из этих материков или океанов, и подпись на карте названий связанных с этим материком или океаном крупных географических объектов (например, океанов, омывающих данный материк).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Не справились 15 учащихся (78,9 %)</w:t>
            </w:r>
          </w:p>
        </w:tc>
      </w:tr>
      <w:tr w:rsidR="00811E89" w:rsidRPr="00811E89" w:rsidTr="00811E89">
        <w:trPr>
          <w:trHeight w:val="916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 xml:space="preserve">2.1. </w:t>
            </w:r>
            <w:r w:rsidRPr="00811E89">
              <w:rPr>
                <w:rFonts w:ascii="Times New Roman" w:hAnsi="Times New Roman"/>
                <w:sz w:val="24"/>
                <w:szCs w:val="24"/>
              </w:rPr>
              <w:t>Первая часть задания проверяет умение обозначать на карте точки по заданным координатам и определять направления.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Не справились 12 учащихся (63,2%)</w:t>
            </w:r>
          </w:p>
        </w:tc>
      </w:tr>
      <w:tr w:rsidR="00811E89" w:rsidRPr="00811E89" w:rsidTr="00811E89">
        <w:trPr>
          <w:trHeight w:val="916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Вторая часть задания направлена на проверку </w:t>
            </w:r>
            <w:proofErr w:type="spellStart"/>
            <w:r w:rsidRPr="00811E89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представлений о географических объектах и знание географической номенклатуры, умения использовать различные источники информации для решения учебной задачи, а также уровня владения навыками смыслового чтения и основами самоконтроля. В этой части предполагается определение географического объекта на основе сопоставления его местоположения на карте, текстового описания и изображения (космического снимка или фотоизображения).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Не справились 16 учащихся (84,2%)</w:t>
            </w:r>
          </w:p>
        </w:tc>
      </w:tr>
      <w:tr w:rsidR="00811E89" w:rsidRPr="00811E89" w:rsidTr="00811E89">
        <w:trPr>
          <w:trHeight w:val="916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4.3.</w:t>
            </w:r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направлено на проверку умений анализировать и использовать различную информацию для установления </w:t>
            </w:r>
            <w:proofErr w:type="spellStart"/>
            <w:r w:rsidRPr="00811E89">
              <w:rPr>
                <w:rFonts w:ascii="Times New Roman" w:hAnsi="Times New Roman"/>
                <w:sz w:val="24"/>
                <w:szCs w:val="24"/>
              </w:rPr>
              <w:t>причинноследственных</w:t>
            </w:r>
            <w:proofErr w:type="spell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связей, построения 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>логического рассуждения</w:t>
            </w:r>
            <w:proofErr w:type="gram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, умозаключения, давать ответы на вопросы, возникающие в ситуациях повседневного характера. Задание проверяет </w:t>
            </w:r>
            <w:proofErr w:type="spellStart"/>
            <w:r w:rsidRPr="00811E89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представлений </w:t>
            </w:r>
            <w:proofErr w:type="gramStart"/>
            <w:r w:rsidRPr="00811E89">
              <w:rPr>
                <w:rFonts w:ascii="Times New Roman" w:hAnsi="Times New Roman"/>
                <w:sz w:val="24"/>
                <w:szCs w:val="24"/>
              </w:rPr>
              <w:t>о роли планетарных явлений в жизни людей на основе сопоставления времени в разных частях Земли на примере</w:t>
            </w:r>
            <w:proofErr w:type="gram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городов нашей страны. Задание состоит из трех частей и основывается на представленной в нем информации в виде текста, заложенного в формулировку задания, рисунков и таблицы.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Не справились 7 учащихся (36,8 %)</w:t>
            </w:r>
          </w:p>
        </w:tc>
      </w:tr>
      <w:tr w:rsidR="00811E89" w:rsidRPr="00811E89" w:rsidTr="00811E89">
        <w:trPr>
          <w:trHeight w:val="916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 w:rsidRPr="00811E89">
              <w:rPr>
                <w:rFonts w:ascii="Times New Roman" w:hAnsi="Times New Roman"/>
                <w:sz w:val="24"/>
                <w:szCs w:val="24"/>
              </w:rPr>
              <w:t xml:space="preserve">направлено на проверку </w:t>
            </w:r>
            <w:proofErr w:type="spellStart"/>
            <w:r w:rsidRPr="00811E89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811E89">
              <w:rPr>
                <w:rFonts w:ascii="Times New Roman" w:hAnsi="Times New Roman"/>
                <w:sz w:val="24"/>
                <w:szCs w:val="24"/>
              </w:rPr>
              <w:t xml:space="preserve"> представлений об основных географических закономерностях и особенностях природы Земли. Задание проверяет уровень владения понятийным аппаратом географии и навыками смыслового чтения и предполагает анализ фрагмента текста географического содержания с извлечением из него информации по заданному вопросу на основе логического рассуждения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89" w:rsidRPr="00811E89" w:rsidRDefault="00811E89" w:rsidP="00811E89">
            <w:pPr>
              <w:spacing w:after="1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1E89">
              <w:rPr>
                <w:rFonts w:ascii="Times New Roman" w:hAnsi="Times New Roman"/>
                <w:b/>
                <w:sz w:val="24"/>
                <w:szCs w:val="24"/>
              </w:rPr>
              <w:t>Не справились 9 учащихся (47,4%)</w:t>
            </w:r>
          </w:p>
        </w:tc>
      </w:tr>
    </w:tbl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11E89" w:rsidRPr="00811E89" w:rsidRDefault="00811E89" w:rsidP="00811E89">
      <w:pPr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Типичные ошибки: </w:t>
      </w:r>
    </w:p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811E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Умение определять понятия, устанавливать аналогии.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географии, ее роли в освоении планеты человеком.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об основных этапах географического освоения Земли, открытиях великих путешественников.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географических объектах. 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задач.</w:t>
      </w:r>
    </w:p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11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географических объектах. Смысловое чтение Умение оценивать правильность выполнения учебной задачи</w:t>
      </w:r>
      <w:r w:rsidRPr="00811E8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</w:p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Умение устанавливать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причинноследственные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связи, строить </w:t>
      </w:r>
      <w:proofErr w:type="gramStart"/>
      <w:r w:rsidRPr="00811E89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, умозаключение и делать выводы. Навыки использования различных источников географической информации для решения учебных задач. Умение применять географическое мышление в познавательной практике.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и основополагающих теоретических знаний о целостности и неоднородности Земли как планеты в пространстве и во времени.</w:t>
      </w:r>
    </w:p>
    <w:p w:rsidR="00811E89" w:rsidRPr="00811E89" w:rsidRDefault="00811E89" w:rsidP="00811E89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4. Умение устанавливать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причинноследственные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связи, строить </w:t>
      </w:r>
      <w:proofErr w:type="gramStart"/>
      <w:r w:rsidRPr="00811E89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, умозаключение и делать выводы. </w:t>
      </w:r>
      <w:proofErr w:type="spellStart"/>
      <w:r w:rsidRPr="00811E89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географических объектах, процессах, явлениях, закономерностях; владение понятийным аппаратом географии. Смысловое чтение.</w:t>
      </w:r>
    </w:p>
    <w:p w:rsidR="00811E89" w:rsidRPr="00811E89" w:rsidRDefault="00811E89" w:rsidP="00811E89">
      <w:pPr>
        <w:spacing w:after="16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b/>
          <w:sz w:val="24"/>
          <w:szCs w:val="24"/>
        </w:rPr>
        <w:t>Вывод.</w:t>
      </w:r>
      <w:r w:rsidRPr="00811E89">
        <w:rPr>
          <w:rFonts w:ascii="Times New Roman" w:eastAsia="Calibri" w:hAnsi="Times New Roman" w:cs="Times New Roman"/>
          <w:sz w:val="24"/>
          <w:szCs w:val="24"/>
        </w:rPr>
        <w:t xml:space="preserve"> На основе выявленного дефицита необходимо:</w:t>
      </w:r>
    </w:p>
    <w:p w:rsidR="00811E89" w:rsidRPr="00811E89" w:rsidRDefault="00811E89" w:rsidP="00811E89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>1. Включиться в составление плана мероприятий  по реализации образовательных программ основного общего образования в общеобразовательных организациях на основе результатов ВПР.</w:t>
      </w:r>
    </w:p>
    <w:p w:rsidR="00811E89" w:rsidRPr="00811E89" w:rsidRDefault="00811E89" w:rsidP="00811E89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>2. Включить в состав учебных занятий для проведения текущей, тематической и промежуточной оценки обучающихся задания для оценки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географии.</w:t>
      </w:r>
    </w:p>
    <w:p w:rsidR="00811E89" w:rsidRPr="00811E89" w:rsidRDefault="00811E89" w:rsidP="00811E89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>3. Провести анализ результатов текущей, тематической и промежуточной оценки планируемых результатов образовательной программы основного общего образования по географии с учетом несформированных умений, видов деятельности.</w:t>
      </w:r>
    </w:p>
    <w:p w:rsidR="00811E89" w:rsidRPr="00811E89" w:rsidRDefault="00811E89" w:rsidP="00811E89">
      <w:pPr>
        <w:spacing w:after="16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11E89">
        <w:rPr>
          <w:rFonts w:ascii="Times New Roman" w:eastAsia="Calibri" w:hAnsi="Times New Roman" w:cs="Times New Roman"/>
          <w:sz w:val="24"/>
          <w:szCs w:val="24"/>
        </w:rPr>
        <w:t>4. Внести изменения в рабочие программы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основного общего образования, которые содержатся в контрольно-измерительных материалах проверочной работы по географии.</w:t>
      </w: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1E89" w:rsidRPr="00811E89" w:rsidRDefault="00811E89" w:rsidP="00811E89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1E89" w:rsidRPr="00811E89" w:rsidRDefault="00811E89">
      <w:pPr>
        <w:rPr>
          <w:rFonts w:ascii="Times New Roman" w:hAnsi="Times New Roman" w:cs="Times New Roman"/>
          <w:sz w:val="24"/>
          <w:szCs w:val="24"/>
        </w:rPr>
      </w:pPr>
    </w:p>
    <w:sectPr w:rsidR="00811E89" w:rsidRPr="00811E89" w:rsidSect="00FE5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E89"/>
    <w:rsid w:val="0011200F"/>
    <w:rsid w:val="00811E89"/>
    <w:rsid w:val="00CA6778"/>
    <w:rsid w:val="00DB21E7"/>
    <w:rsid w:val="00FE5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E8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1E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5135</Characters>
  <Application>Microsoft Office Word</Application>
  <DocSecurity>0</DocSecurity>
  <Lines>42</Lines>
  <Paragraphs>12</Paragraphs>
  <ScaleCrop>false</ScaleCrop>
  <Company/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Усик НА</cp:lastModifiedBy>
  <cp:revision>2</cp:revision>
  <dcterms:created xsi:type="dcterms:W3CDTF">2023-05-19T02:43:00Z</dcterms:created>
  <dcterms:modified xsi:type="dcterms:W3CDTF">2023-05-19T02:43:00Z</dcterms:modified>
</cp:coreProperties>
</file>